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07E5" w14:textId="77777777" w:rsidR="00B73A45" w:rsidRDefault="00B73A45" w:rsidP="00B73A45">
      <w:pPr>
        <w:jc w:val="center"/>
        <w:rPr>
          <w:rFonts w:ascii="Arial" w:hAnsi="Arial" w:cs="Arial"/>
          <w:b/>
          <w:bCs/>
          <w:sz w:val="66"/>
          <w:szCs w:val="66"/>
        </w:rPr>
      </w:pPr>
      <w:r>
        <w:rPr>
          <w:rFonts w:ascii="Arial" w:hAnsi="Arial" w:cs="Arial"/>
          <w:b/>
          <w:bCs/>
          <w:sz w:val="66"/>
          <w:szCs w:val="66"/>
        </w:rPr>
        <w:t>BRINDLE PARISH COUNCIL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09"/>
        <w:gridCol w:w="4788"/>
        <w:gridCol w:w="2300"/>
        <w:gridCol w:w="662"/>
      </w:tblGrid>
      <w:tr w:rsidR="00B73A45" w14:paraId="40AE2E26" w14:textId="77777777" w:rsidTr="00017F11">
        <w:tc>
          <w:tcPr>
            <w:tcW w:w="9026" w:type="dxa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4A47D473" w14:textId="7A8041B1" w:rsidR="00B73A45" w:rsidRDefault="00B73A45" w:rsidP="00017F1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NOTICE OF THE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ANNUAL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PARISH COUNCIL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MEETING</w:t>
            </w:r>
          </w:p>
        </w:tc>
      </w:tr>
      <w:tr w:rsidR="00B73A45" w14:paraId="65AF2DAA" w14:textId="77777777" w:rsidTr="00017F11">
        <w:tc>
          <w:tcPr>
            <w:tcW w:w="1276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52D30A2" w14:textId="77777777" w:rsidR="00B73A45" w:rsidRDefault="00B73A45" w:rsidP="00017F1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78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1AFA5F8" w14:textId="77777777" w:rsidR="00B73A45" w:rsidRDefault="00B73A45" w:rsidP="00017F1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962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A7F0352" w14:textId="77777777" w:rsidR="00B73A45" w:rsidRDefault="00B73A45" w:rsidP="00017F11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B73A45" w14:paraId="683BE332" w14:textId="77777777" w:rsidTr="00017F11">
        <w:tc>
          <w:tcPr>
            <w:tcW w:w="9026" w:type="dxa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0C77BA89" w14:textId="36EA8AF9" w:rsidR="00B73A45" w:rsidRDefault="00B73A45" w:rsidP="00017F1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Annual</w:t>
            </w:r>
            <w:r>
              <w:rPr>
                <w:rFonts w:ascii="Arial" w:hAnsi="Arial" w:cs="Arial"/>
                <w:sz w:val="20"/>
                <w:szCs w:val="20"/>
              </w:rPr>
              <w:t xml:space="preserve"> Parish Council</w:t>
            </w:r>
            <w:r>
              <w:rPr>
                <w:rFonts w:ascii="Arial" w:hAnsi="Arial" w:cs="Arial"/>
                <w:sz w:val="20"/>
                <w:szCs w:val="20"/>
              </w:rPr>
              <w:t xml:space="preserve"> meeting</w:t>
            </w:r>
            <w:r>
              <w:rPr>
                <w:rFonts w:ascii="Arial" w:hAnsi="Arial" w:cs="Arial"/>
                <w:sz w:val="20"/>
                <w:szCs w:val="20"/>
              </w:rPr>
              <w:t xml:space="preserve"> will be held on Monday </w:t>
            </w:r>
            <w:r>
              <w:rPr>
                <w:rFonts w:ascii="Arial" w:hAnsi="Arial" w:cs="Arial"/>
                <w:sz w:val="20"/>
                <w:szCs w:val="20"/>
              </w:rPr>
              <w:t>18 March 2024</w:t>
            </w:r>
          </w:p>
        </w:tc>
      </w:tr>
      <w:tr w:rsidR="00B73A45" w14:paraId="66E8684D" w14:textId="77777777" w:rsidTr="00017F11">
        <w:tc>
          <w:tcPr>
            <w:tcW w:w="9026" w:type="dxa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5C87F5AA" w14:textId="77777777" w:rsidR="00B73A45" w:rsidRDefault="00B73A45" w:rsidP="00017F1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 Brindle Community Hall, Water Street, Brindle, PR6 8NH</w:t>
            </w:r>
          </w:p>
        </w:tc>
      </w:tr>
      <w:tr w:rsidR="00B73A45" w14:paraId="24E830A8" w14:textId="77777777" w:rsidTr="00017F11">
        <w:tc>
          <w:tcPr>
            <w:tcW w:w="1276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CF6413D" w14:textId="77777777" w:rsidR="00B73A45" w:rsidRDefault="00B73A45" w:rsidP="00017F1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E31B740" w14:textId="77777777" w:rsidR="00B73A45" w:rsidRDefault="00B73A45" w:rsidP="00017F1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44FCFEB" w14:textId="77777777" w:rsidR="00B73A45" w:rsidRDefault="00B73A45" w:rsidP="00017F1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A45" w14:paraId="4F0E03CF" w14:textId="77777777" w:rsidTr="00017F11">
        <w:tc>
          <w:tcPr>
            <w:tcW w:w="9026" w:type="dxa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7A9F5F0A" w14:textId="77777777" w:rsidR="00B73A45" w:rsidRDefault="00B73A45" w:rsidP="00017F1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 PUBLIC AND PRESS ARE INVITED TO BE PRESENT AT THE MEETING</w:t>
            </w:r>
          </w:p>
        </w:tc>
      </w:tr>
      <w:tr w:rsidR="00B73A45" w14:paraId="252A257A" w14:textId="77777777" w:rsidTr="00017F11">
        <w:tc>
          <w:tcPr>
            <w:tcW w:w="9026" w:type="dxa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7B4FBBB" w14:textId="77777777" w:rsidR="00B73A45" w:rsidRDefault="00B73A45" w:rsidP="00017F1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A45" w14:paraId="79D3A934" w14:textId="77777777" w:rsidTr="00017F11">
        <w:tc>
          <w:tcPr>
            <w:tcW w:w="9026" w:type="dxa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5CEC8C6A" w14:textId="77777777" w:rsidR="00B73A45" w:rsidRDefault="00B73A45" w:rsidP="00017F1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 agenda will be as follows:</w:t>
            </w:r>
          </w:p>
        </w:tc>
      </w:tr>
      <w:tr w:rsidR="00B73A45" w14:paraId="09A33247" w14:textId="77777777" w:rsidTr="00017F11">
        <w:tc>
          <w:tcPr>
            <w:tcW w:w="567" w:type="dxa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480F22E8" w14:textId="77777777" w:rsidR="00B73A45" w:rsidRDefault="00B73A45" w:rsidP="00017F1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7797" w:type="dxa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07BAF13B" w14:textId="77777777" w:rsidR="00B73A45" w:rsidRDefault="00B73A45" w:rsidP="00017F1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  <w:tc>
          <w:tcPr>
            <w:tcW w:w="66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9C51AD5" w14:textId="77777777" w:rsidR="00B73A45" w:rsidRDefault="00B73A45" w:rsidP="00017F1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A45" w14:paraId="37546510" w14:textId="77777777" w:rsidTr="00017F11">
        <w:tc>
          <w:tcPr>
            <w:tcW w:w="567" w:type="dxa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54CC798D" w14:textId="77777777" w:rsidR="00B73A45" w:rsidRDefault="00B73A45" w:rsidP="00017F1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97" w:type="dxa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435FF30F" w14:textId="093D0496" w:rsidR="00B73A45" w:rsidRDefault="00B73A45" w:rsidP="00017F11">
            <w:pPr>
              <w:spacing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Ap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pointment of Chairman</w:t>
            </w:r>
          </w:p>
        </w:tc>
        <w:tc>
          <w:tcPr>
            <w:tcW w:w="66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2FC624F" w14:textId="77777777" w:rsidR="00B73A45" w:rsidRDefault="00B73A45" w:rsidP="00017F11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3A45" w14:paraId="459A2F31" w14:textId="77777777" w:rsidTr="00017F11">
        <w:tc>
          <w:tcPr>
            <w:tcW w:w="56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FC8DD0C" w14:textId="7C22D5FC" w:rsidR="00B73A45" w:rsidRDefault="00B73A45" w:rsidP="00017F1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797" w:type="dxa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7D4DE90" w14:textId="7213F0AB" w:rsidR="00B73A45" w:rsidRDefault="00B73A45" w:rsidP="00017F11">
            <w:pPr>
              <w:spacing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Ap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ologies and Announcements</w:t>
            </w:r>
          </w:p>
        </w:tc>
        <w:tc>
          <w:tcPr>
            <w:tcW w:w="66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C6B25E9" w14:textId="77777777" w:rsidR="00B73A45" w:rsidRDefault="00B73A45" w:rsidP="00017F11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3A45" w14:paraId="66CC7FFC" w14:textId="77777777" w:rsidTr="00017F11">
        <w:tc>
          <w:tcPr>
            <w:tcW w:w="56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BB5F406" w14:textId="77777777" w:rsidR="00B73A45" w:rsidRDefault="00B73A45" w:rsidP="00017F1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4E5F6285" w14:textId="77777777" w:rsidR="00B73A45" w:rsidRDefault="00B73A45" w:rsidP="00017F11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receive apologies and make any announcements.</w:t>
            </w:r>
          </w:p>
        </w:tc>
        <w:tc>
          <w:tcPr>
            <w:tcW w:w="66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C536813" w14:textId="77777777" w:rsidR="00B73A45" w:rsidRDefault="00B73A45" w:rsidP="00017F11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3A45" w14:paraId="79FC4501" w14:textId="77777777" w:rsidTr="00017F11">
        <w:tc>
          <w:tcPr>
            <w:tcW w:w="567" w:type="dxa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4A67828A" w14:textId="440E7CEE" w:rsidR="00B73A45" w:rsidRDefault="00B73A45" w:rsidP="00017F1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797" w:type="dxa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0007D383" w14:textId="77777777" w:rsidR="00B73A45" w:rsidRDefault="00B73A45" w:rsidP="00017F11">
            <w:pPr>
              <w:spacing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Minutes</w:t>
            </w:r>
          </w:p>
        </w:tc>
        <w:tc>
          <w:tcPr>
            <w:tcW w:w="66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749EC55" w14:textId="77777777" w:rsidR="00B73A45" w:rsidRDefault="00B73A45" w:rsidP="00017F11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3A45" w14:paraId="3929592F" w14:textId="77777777" w:rsidTr="00017F11">
        <w:tc>
          <w:tcPr>
            <w:tcW w:w="56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F033D1" w14:textId="77777777" w:rsidR="00B73A45" w:rsidRDefault="00B73A45" w:rsidP="00017F11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7" w:type="dxa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6300CDE3" w14:textId="3E64CCEB" w:rsidR="00B73A45" w:rsidRDefault="00B73A45" w:rsidP="00017F11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 receive and approve the Minutes of the Meeting </w:t>
            </w:r>
            <w:r>
              <w:rPr>
                <w:rFonts w:ascii="Arial" w:hAnsi="Arial" w:cs="Arial"/>
                <w:sz w:val="18"/>
                <w:szCs w:val="18"/>
              </w:rPr>
              <w:t xml:space="preserve">held in 27.03.2023 </w:t>
            </w:r>
            <w:r>
              <w:rPr>
                <w:rFonts w:ascii="Arial" w:hAnsi="Arial" w:cs="Arial"/>
                <w:sz w:val="18"/>
                <w:szCs w:val="18"/>
              </w:rPr>
              <w:t>which have previously been circulated</w:t>
            </w:r>
          </w:p>
        </w:tc>
        <w:tc>
          <w:tcPr>
            <w:tcW w:w="66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0E76C0F" w14:textId="77777777" w:rsidR="00B73A45" w:rsidRDefault="00B73A45" w:rsidP="00017F11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3A45" w14:paraId="092C9648" w14:textId="77777777" w:rsidTr="00017F11">
        <w:tc>
          <w:tcPr>
            <w:tcW w:w="567" w:type="dxa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040D2477" w14:textId="4F1DCC1C" w:rsidR="00B73A45" w:rsidRDefault="00B73A45" w:rsidP="00017F1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797" w:type="dxa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073C918C" w14:textId="550FA6EA" w:rsidR="00B73A45" w:rsidRDefault="00B73A45" w:rsidP="00017F11">
            <w:pPr>
              <w:spacing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Annual Review 2023-2024</w:t>
            </w:r>
          </w:p>
        </w:tc>
        <w:tc>
          <w:tcPr>
            <w:tcW w:w="66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9A850B2" w14:textId="77777777" w:rsidR="00B73A45" w:rsidRDefault="00B73A45" w:rsidP="00017F11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3A45" w14:paraId="23068EFC" w14:textId="77777777" w:rsidTr="00017F11">
        <w:tc>
          <w:tcPr>
            <w:tcW w:w="567" w:type="dxa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0E8E04ED" w14:textId="29C5182B" w:rsidR="00B73A45" w:rsidRDefault="00B73A45" w:rsidP="00017F1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797" w:type="dxa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795FB77C" w14:textId="74EF0E76" w:rsidR="00B73A45" w:rsidRDefault="00B73A45" w:rsidP="00017F11">
            <w:pPr>
              <w:spacing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Any Other Business</w:t>
            </w:r>
          </w:p>
        </w:tc>
        <w:tc>
          <w:tcPr>
            <w:tcW w:w="66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80F0382" w14:textId="77777777" w:rsidR="00B73A45" w:rsidRDefault="00B73A45" w:rsidP="00017F11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3A45" w14:paraId="01756988" w14:textId="77777777" w:rsidTr="00017F11">
        <w:tc>
          <w:tcPr>
            <w:tcW w:w="567" w:type="dxa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4DA81D95" w14:textId="3046DE26" w:rsidR="00B73A45" w:rsidRDefault="00B73A45" w:rsidP="00017F1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797" w:type="dxa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583B445" w14:textId="4845FEE5" w:rsidR="00B73A45" w:rsidRPr="00130B31" w:rsidRDefault="00B73A45" w:rsidP="00017F11">
            <w:pPr>
              <w:spacing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Matters Raised by Members of the Public</w:t>
            </w:r>
          </w:p>
        </w:tc>
        <w:tc>
          <w:tcPr>
            <w:tcW w:w="66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8A79E6B" w14:textId="77777777" w:rsidR="00B73A45" w:rsidRDefault="00B73A45" w:rsidP="00017F11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3A45" w14:paraId="35C25779" w14:textId="77777777" w:rsidTr="00017F11">
        <w:tc>
          <w:tcPr>
            <w:tcW w:w="56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3D84DD7" w14:textId="77777777" w:rsidR="00B73A45" w:rsidRDefault="00B73A45" w:rsidP="00017F1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2F247F" w14:textId="77777777" w:rsidR="00B73A45" w:rsidRDefault="00B73A45" w:rsidP="00017F1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797EB7D" w14:textId="77777777" w:rsidR="00B73A45" w:rsidRDefault="00B73A45" w:rsidP="00017F1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A31DB9A" w14:textId="77777777" w:rsidR="00B73A45" w:rsidRDefault="00B73A45" w:rsidP="00017F11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3A45" w14:paraId="3510F7E8" w14:textId="77777777" w:rsidTr="00017F11">
        <w:tc>
          <w:tcPr>
            <w:tcW w:w="56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BA27D18" w14:textId="77777777" w:rsidR="00B73A45" w:rsidRDefault="00B73A45" w:rsidP="00017F1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23A5EE24" w14:textId="77777777" w:rsidR="00B73A45" w:rsidRDefault="00B73A45" w:rsidP="00017F1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Katherine Milnes</w:t>
            </w:r>
          </w:p>
        </w:tc>
        <w:tc>
          <w:tcPr>
            <w:tcW w:w="662" w:type="dxa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2FADAEA0" w14:textId="77777777" w:rsidR="00B73A45" w:rsidRDefault="00B73A45" w:rsidP="00017F1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Clerk </w:t>
            </w:r>
          </w:p>
        </w:tc>
      </w:tr>
    </w:tbl>
    <w:p w14:paraId="67035991" w14:textId="77777777" w:rsidR="00B73A45" w:rsidRDefault="00B73A45" w:rsidP="00B73A45"/>
    <w:p w14:paraId="58F4A866" w14:textId="77777777" w:rsidR="00363FDF" w:rsidRDefault="00363FDF"/>
    <w:sectPr w:rsidR="00363FDF" w:rsidSect="00637A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05409"/>
    <w:multiLevelType w:val="hybridMultilevel"/>
    <w:tmpl w:val="AEE050D0"/>
    <w:lvl w:ilvl="0" w:tplc="CEFACA7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621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A45"/>
    <w:rsid w:val="00363FDF"/>
    <w:rsid w:val="00637A39"/>
    <w:rsid w:val="00B7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BF909"/>
  <w15:chartTrackingRefBased/>
  <w15:docId w15:val="{E8021330-A6E8-44F1-943D-79685A60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A4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3A4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3A45"/>
    <w:pPr>
      <w:ind w:left="720"/>
      <w:contextualSpacing/>
    </w:pPr>
  </w:style>
  <w:style w:type="table" w:styleId="TableGrid">
    <w:name w:val="Table Grid"/>
    <w:basedOn w:val="TableNormal"/>
    <w:uiPriority w:val="39"/>
    <w:rsid w:val="00B73A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Milnes</dc:creator>
  <cp:keywords/>
  <dc:description/>
  <cp:lastModifiedBy>Katherine Milnes</cp:lastModifiedBy>
  <cp:revision>1</cp:revision>
  <dcterms:created xsi:type="dcterms:W3CDTF">2024-02-27T12:00:00Z</dcterms:created>
  <dcterms:modified xsi:type="dcterms:W3CDTF">2024-02-27T12:08:00Z</dcterms:modified>
</cp:coreProperties>
</file>